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4EE3D" w14:textId="7DDD02AF" w:rsidR="0038456A" w:rsidRPr="00997845" w:rsidRDefault="0099784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7845">
        <w:rPr>
          <w:rFonts w:ascii="Times New Roman" w:hAnsi="Times New Roman" w:cs="Times New Roman"/>
          <w:b/>
          <w:bCs/>
          <w:sz w:val="28"/>
          <w:szCs w:val="28"/>
        </w:rPr>
        <w:t>Dostawa ryb i mrożonek dla Powiatowego Zakładu Aktywności Zawodowej w Janowie Lubelskim 2026</w:t>
      </w:r>
    </w:p>
    <w:p w14:paraId="44FB0C50" w14:textId="77777777" w:rsidR="00997845" w:rsidRDefault="00997845"/>
    <w:p w14:paraId="19EE62B4" w14:textId="3A33CAE0" w:rsidR="00997845" w:rsidRDefault="00997845">
      <w:r w:rsidRPr="00997845">
        <w:t xml:space="preserve">Identyfikator postępowania </w:t>
      </w:r>
      <w:r w:rsidRPr="00997845">
        <w:tab/>
        <w:t>ocds-148610-b3b4f2b3-5dbd-4f52-84a6-2eb02de27f2d</w:t>
      </w:r>
    </w:p>
    <w:sectPr w:rsidR="009978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845"/>
    <w:rsid w:val="0038456A"/>
    <w:rsid w:val="00620B3C"/>
    <w:rsid w:val="00914922"/>
    <w:rsid w:val="00967CF2"/>
    <w:rsid w:val="00997845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14885"/>
  <w15:chartTrackingRefBased/>
  <w15:docId w15:val="{27534D39-AC59-40B0-A245-57281307A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78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78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78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78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78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78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78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78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78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78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78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78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78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78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78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78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78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78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78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78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78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78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78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78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78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78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78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78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78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147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2026-03-12T08:00:00Z</dcterms:created>
  <dcterms:modified xsi:type="dcterms:W3CDTF">2026-03-12T08:06:00Z</dcterms:modified>
</cp:coreProperties>
</file>